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1B" w:rsidRDefault="00A5481B" w:rsidP="00A5481B">
      <w:pPr>
        <w:pStyle w:val="20"/>
        <w:shd w:val="clear" w:color="auto" w:fill="auto"/>
        <w:spacing w:before="0"/>
        <w:ind w:firstLine="6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Правила посещения Святого Храма и поведения в нем.</w:t>
      </w:r>
    </w:p>
    <w:p w:rsidR="00A5481B" w:rsidRPr="00F06083" w:rsidRDefault="00A5481B" w:rsidP="00F06083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bookmarkStart w:id="0" w:name="_GoBack"/>
      <w:r w:rsidRPr="00F06083">
        <w:rPr>
          <w:color w:val="000000"/>
          <w:sz w:val="28"/>
          <w:szCs w:val="28"/>
          <w:lang w:eastAsia="ru-RU" w:bidi="ru-RU"/>
        </w:rPr>
        <w:t>Православный Храм - это место особенного</w:t>
      </w:r>
      <w:r w:rsidRPr="00F06083">
        <w:rPr>
          <w:color w:val="000000"/>
          <w:sz w:val="28"/>
          <w:szCs w:val="28"/>
          <w:lang w:eastAsia="ru-RU" w:bidi="ru-RU"/>
        </w:rPr>
        <w:t xml:space="preserve"> </w:t>
      </w:r>
      <w:r w:rsidRPr="00F06083">
        <w:rPr>
          <w:color w:val="000000"/>
          <w:sz w:val="28"/>
          <w:szCs w:val="28"/>
          <w:lang w:eastAsia="ru-RU" w:bidi="ru-RU"/>
        </w:rPr>
        <w:t xml:space="preserve">присутствия Бога на Земле. Вести </w:t>
      </w:r>
      <w:r w:rsidRPr="00F06083">
        <w:rPr>
          <w:color w:val="000000"/>
          <w:sz w:val="28"/>
          <w:szCs w:val="28"/>
          <w:lang w:eastAsia="ru-RU" w:bidi="ru-RU"/>
        </w:rPr>
        <w:t>себя в Храме нуж</w:t>
      </w:r>
      <w:r w:rsidRPr="00F06083">
        <w:rPr>
          <w:color w:val="000000"/>
          <w:sz w:val="28"/>
          <w:szCs w:val="28"/>
          <w:lang w:eastAsia="ru-RU" w:bidi="ru-RU"/>
        </w:rPr>
        <w:t>но благоговейно, так, чтобы</w:t>
      </w:r>
      <w:r w:rsidRPr="00F06083">
        <w:rPr>
          <w:sz w:val="28"/>
          <w:szCs w:val="28"/>
        </w:rPr>
        <w:t xml:space="preserve"> </w:t>
      </w:r>
      <w:r w:rsidRPr="00F06083">
        <w:rPr>
          <w:color w:val="000000"/>
          <w:sz w:val="28"/>
          <w:szCs w:val="28"/>
          <w:lang w:eastAsia="ru-RU" w:bidi="ru-RU"/>
        </w:rPr>
        <w:t>не оскорбить величие Святы</w:t>
      </w:r>
      <w:r w:rsidRPr="00F06083">
        <w:rPr>
          <w:color w:val="000000"/>
          <w:sz w:val="28"/>
          <w:szCs w:val="28"/>
          <w:lang w:eastAsia="ru-RU" w:bidi="ru-RU"/>
        </w:rPr>
        <w:t>ни, не навлечь на себя гнев</w:t>
      </w:r>
      <w:r w:rsidRPr="00F06083">
        <w:rPr>
          <w:color w:val="000000"/>
          <w:sz w:val="28"/>
          <w:szCs w:val="28"/>
          <w:lang w:eastAsia="ru-RU" w:bidi="ru-RU"/>
        </w:rPr>
        <w:t xml:space="preserve"> </w:t>
      </w:r>
      <w:r w:rsidRPr="00F06083">
        <w:rPr>
          <w:color w:val="000000"/>
          <w:sz w:val="28"/>
          <w:szCs w:val="28"/>
          <w:lang w:eastAsia="ru-RU" w:bidi="ru-RU"/>
        </w:rPr>
        <w:t>Божий.</w:t>
      </w:r>
    </w:p>
    <w:p w:rsidR="00A5481B" w:rsidRPr="00F06083" w:rsidRDefault="00A5481B" w:rsidP="00F06083">
      <w:pPr>
        <w:pStyle w:val="20"/>
        <w:shd w:val="clear" w:color="auto" w:fill="auto"/>
        <w:spacing w:before="0" w:line="276" w:lineRule="auto"/>
        <w:ind w:right="26"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Святость Храма требует</w:t>
      </w:r>
      <w:r w:rsidR="00C555C2" w:rsidRPr="00F06083">
        <w:rPr>
          <w:color w:val="000000"/>
          <w:sz w:val="28"/>
          <w:szCs w:val="28"/>
          <w:lang w:eastAsia="ru-RU" w:bidi="ru-RU"/>
        </w:rPr>
        <w:t xml:space="preserve"> к себе особого благоговей</w:t>
      </w:r>
      <w:r w:rsidRPr="00F06083">
        <w:rPr>
          <w:color w:val="000000"/>
          <w:sz w:val="28"/>
          <w:szCs w:val="28"/>
          <w:lang w:eastAsia="ru-RU" w:bidi="ru-RU"/>
        </w:rPr>
        <w:t>ного отношения. Апостол</w:t>
      </w:r>
      <w:r w:rsidR="00C555C2" w:rsidRPr="00F06083">
        <w:rPr>
          <w:color w:val="000000"/>
          <w:sz w:val="28"/>
          <w:szCs w:val="28"/>
          <w:lang w:eastAsia="ru-RU" w:bidi="ru-RU"/>
        </w:rPr>
        <w:t xml:space="preserve"> Павел учит, что на молит</w:t>
      </w:r>
      <w:r w:rsidRPr="00F06083">
        <w:rPr>
          <w:color w:val="000000"/>
          <w:sz w:val="28"/>
          <w:szCs w:val="28"/>
          <w:lang w:eastAsia="ru-RU" w:bidi="ru-RU"/>
        </w:rPr>
        <w:t xml:space="preserve">венных собраниях </w:t>
      </w:r>
      <w:r w:rsidRPr="00F06083">
        <w:rPr>
          <w:rStyle w:val="21"/>
          <w:b w:val="0"/>
          <w:bCs w:val="0"/>
          <w:sz w:val="28"/>
          <w:szCs w:val="28"/>
        </w:rPr>
        <w:t>«все да</w:t>
      </w:r>
      <w:r w:rsidR="00C555C2" w:rsidRPr="00F06083">
        <w:rPr>
          <w:rStyle w:val="21"/>
          <w:b w:val="0"/>
          <w:bCs w:val="0"/>
          <w:sz w:val="28"/>
          <w:szCs w:val="28"/>
        </w:rPr>
        <w:t xml:space="preserve"> </w:t>
      </w:r>
      <w:r w:rsidRPr="00F06083">
        <w:rPr>
          <w:rStyle w:val="21"/>
          <w:b w:val="0"/>
          <w:bCs w:val="0"/>
          <w:sz w:val="28"/>
          <w:szCs w:val="28"/>
        </w:rPr>
        <w:t>бывает благообразно и по</w:t>
      </w:r>
      <w:r w:rsidR="00C555C2" w:rsidRPr="00F06083">
        <w:rPr>
          <w:rStyle w:val="21"/>
          <w:b w:val="0"/>
          <w:bCs w:val="0"/>
          <w:sz w:val="28"/>
          <w:szCs w:val="28"/>
        </w:rPr>
        <w:t xml:space="preserve"> </w:t>
      </w:r>
      <w:r w:rsidRPr="00F06083">
        <w:rPr>
          <w:rStyle w:val="21"/>
          <w:b w:val="0"/>
          <w:bCs w:val="0"/>
          <w:sz w:val="28"/>
          <w:szCs w:val="28"/>
        </w:rPr>
        <w:t>чину».</w:t>
      </w:r>
      <w:r w:rsidR="00C555C2" w:rsidRPr="00F06083">
        <w:rPr>
          <w:color w:val="000000"/>
          <w:sz w:val="28"/>
          <w:szCs w:val="28"/>
          <w:lang w:eastAsia="ru-RU" w:bidi="ru-RU"/>
        </w:rPr>
        <w:t xml:space="preserve"> С этой целью установились следующие руково</w:t>
      </w:r>
      <w:r w:rsidRPr="00F06083">
        <w:rPr>
          <w:color w:val="000000"/>
          <w:sz w:val="28"/>
          <w:szCs w:val="28"/>
          <w:lang w:eastAsia="ru-RU" w:bidi="ru-RU"/>
        </w:rPr>
        <w:t>дящие ПРАВИЛА:</w:t>
      </w:r>
    </w:p>
    <w:p w:rsidR="00A5481B" w:rsidRPr="00F06083" w:rsidRDefault="00A5481B" w:rsidP="00F06083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Чтобы по</w:t>
      </w:r>
      <w:r w:rsidR="00C555C2" w:rsidRPr="00F06083">
        <w:rPr>
          <w:color w:val="000000"/>
          <w:sz w:val="28"/>
          <w:szCs w:val="28"/>
          <w:lang w:eastAsia="ru-RU" w:bidi="ru-RU"/>
        </w:rPr>
        <w:t>сещение Храма послужило на поль</w:t>
      </w:r>
      <w:r w:rsidRPr="00F06083">
        <w:rPr>
          <w:color w:val="000000"/>
          <w:sz w:val="28"/>
          <w:szCs w:val="28"/>
          <w:lang w:eastAsia="ru-RU" w:bidi="ru-RU"/>
        </w:rPr>
        <w:t>зу, очень важно молитвенно себя настроить еще на пути к нему. Н</w:t>
      </w:r>
      <w:r w:rsidR="00F430F4" w:rsidRPr="00F06083">
        <w:rPr>
          <w:color w:val="000000"/>
          <w:sz w:val="28"/>
          <w:szCs w:val="28"/>
          <w:lang w:eastAsia="ru-RU" w:bidi="ru-RU"/>
        </w:rPr>
        <w:t>адо подумать, что мы хотим пред</w:t>
      </w:r>
      <w:r w:rsidRPr="00F06083">
        <w:rPr>
          <w:color w:val="000000"/>
          <w:sz w:val="28"/>
          <w:szCs w:val="28"/>
          <w:lang w:eastAsia="ru-RU" w:bidi="ru-RU"/>
        </w:rPr>
        <w:t>стать перед Небе</w:t>
      </w:r>
      <w:r w:rsidR="00F430F4" w:rsidRPr="00F06083">
        <w:rPr>
          <w:color w:val="000000"/>
          <w:sz w:val="28"/>
          <w:szCs w:val="28"/>
          <w:lang w:eastAsia="ru-RU" w:bidi="ru-RU"/>
        </w:rPr>
        <w:t>сным Царем, перед</w:t>
      </w:r>
      <w:proofErr w:type="gramStart"/>
      <w:r w:rsidR="00F430F4" w:rsidRPr="00F06083">
        <w:rPr>
          <w:color w:val="000000"/>
          <w:sz w:val="28"/>
          <w:szCs w:val="28"/>
          <w:lang w:eastAsia="ru-RU" w:bidi="ru-RU"/>
        </w:rPr>
        <w:t xml:space="preserve"> К</w:t>
      </w:r>
      <w:proofErr w:type="gramEnd"/>
      <w:r w:rsidR="00F430F4" w:rsidRPr="00F06083">
        <w:rPr>
          <w:color w:val="000000"/>
          <w:sz w:val="28"/>
          <w:szCs w:val="28"/>
          <w:lang w:eastAsia="ru-RU" w:bidi="ru-RU"/>
        </w:rPr>
        <w:t>оторым с трепетом предстоят Ангелы и Святые угодники Божии</w:t>
      </w:r>
      <w:r w:rsidRPr="00F06083">
        <w:rPr>
          <w:color w:val="000000"/>
          <w:sz w:val="28"/>
          <w:szCs w:val="28"/>
          <w:lang w:eastAsia="ru-RU" w:bidi="ru-RU"/>
        </w:rPr>
        <w:t>.</w:t>
      </w:r>
    </w:p>
    <w:p w:rsidR="00A5481B" w:rsidRPr="00F06083" w:rsidRDefault="00A5481B" w:rsidP="00F06083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Не грозен Господь к тем, которые благоговеют перед Ним, но милостиво зовет к Себе всех, говоря:</w:t>
      </w:r>
      <w:r w:rsidR="00F430F4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F430F4" w:rsidRPr="00F06083">
        <w:rPr>
          <w:color w:val="000000"/>
          <w:sz w:val="28"/>
          <w:szCs w:val="28"/>
          <w:lang w:eastAsia="ru-RU" w:bidi="ru-RU"/>
        </w:rPr>
        <w:t>«Придите ко Мне все трудящиеся и обремененные, и Я успокою вас» (Мф. 11, 28).</w:t>
      </w:r>
      <w:r w:rsidR="001F4EB8" w:rsidRPr="00F06083">
        <w:rPr>
          <w:rStyle w:val="3"/>
          <w:sz w:val="28"/>
          <w:szCs w:val="28"/>
        </w:rPr>
        <w:t xml:space="preserve"> </w:t>
      </w:r>
      <w:r w:rsidR="001F4EB8" w:rsidRPr="00F06083">
        <w:rPr>
          <w:rStyle w:val="3"/>
          <w:b w:val="0"/>
          <w:i w:val="0"/>
          <w:sz w:val="28"/>
          <w:szCs w:val="28"/>
        </w:rPr>
        <w:t>Успокоение, укрепле</w:t>
      </w:r>
      <w:r w:rsidR="00F430F4" w:rsidRPr="00F06083">
        <w:rPr>
          <w:rStyle w:val="3"/>
          <w:b w:val="0"/>
          <w:i w:val="0"/>
          <w:sz w:val="28"/>
          <w:szCs w:val="28"/>
        </w:rPr>
        <w:t>ние и просветление души - вот цель посещения Храма.</w:t>
      </w:r>
    </w:p>
    <w:p w:rsidR="001F4EB8" w:rsidRPr="00F06083" w:rsidRDefault="001F4EB8" w:rsidP="00F06083">
      <w:pPr>
        <w:widowControl w:val="0"/>
        <w:numPr>
          <w:ilvl w:val="0"/>
          <w:numId w:val="1"/>
        </w:numPr>
        <w:tabs>
          <w:tab w:val="left" w:pos="893"/>
        </w:tabs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Храм следует приходить </w:t>
      </w:r>
      <w:r w:rsidR="000F6D60" w:rsidRPr="00F06083">
        <w:rPr>
          <w:rFonts w:ascii="Times New Roman" w:hAnsi="Times New Roman" w:cs="Times New Roman"/>
          <w:sz w:val="28"/>
          <w:szCs w:val="28"/>
        </w:rPr>
        <w:t>в чистой и при</w:t>
      </w:r>
      <w:r w:rsidRPr="00F06083">
        <w:rPr>
          <w:rFonts w:ascii="Times New Roman" w:hAnsi="Times New Roman" w:cs="Times New Roman"/>
          <w:sz w:val="28"/>
          <w:szCs w:val="28"/>
        </w:rPr>
        <w:t>личной одежде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как </w:t>
      </w:r>
      <w:r w:rsidR="000F6D60"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требует того Святость места. Пе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 входом в Х</w:t>
      </w:r>
      <w:r w:rsidR="000F6D60"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рам необходимо выключить мобильный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телефон.</w:t>
      </w:r>
    </w:p>
    <w:p w:rsidR="001F4EB8" w:rsidRPr="00F06083" w:rsidRDefault="001F4EB8" w:rsidP="00621D2D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Женщинам следует проявлять христианскую скромность и стыдливость и </w:t>
      </w:r>
      <w:r w:rsidRPr="00F06083">
        <w:rPr>
          <w:rFonts w:ascii="Times New Roman" w:hAnsi="Times New Roman" w:cs="Times New Roman"/>
          <w:sz w:val="28"/>
          <w:szCs w:val="28"/>
        </w:rPr>
        <w:t xml:space="preserve">не приходить в брюках, шортах, коротких или открытых платьях, 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0F6D60" w:rsidRPr="00F06083">
        <w:rPr>
          <w:rFonts w:ascii="Times New Roman" w:hAnsi="Times New Roman" w:cs="Times New Roman"/>
          <w:sz w:val="28"/>
          <w:szCs w:val="28"/>
        </w:rPr>
        <w:t>корот</w:t>
      </w:r>
      <w:r w:rsidRPr="00F06083">
        <w:rPr>
          <w:rFonts w:ascii="Times New Roman" w:hAnsi="Times New Roman" w:cs="Times New Roman"/>
          <w:sz w:val="28"/>
          <w:szCs w:val="28"/>
        </w:rPr>
        <w:t xml:space="preserve">ким рукавом. 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0F6D60"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лова обязательно должна быть покрыта толь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</w:t>
      </w:r>
      <w:r w:rsidR="000F6D60"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F060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ЛАТКОМ, но не шапкой, шляпой или беретом.</w:t>
      </w:r>
    </w:p>
    <w:p w:rsidR="001F4EB8" w:rsidRPr="00F06083" w:rsidRDefault="001F4EB8" w:rsidP="00621D2D">
      <w:pPr>
        <w:spacing w:after="0"/>
        <w:ind w:right="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«Никакому мужу не одеваться в женскую одежду, ни жене в одежду, мужу свойственную... посему тех, которые отныне, зная это, дерзнут делать что-либо из вышесказанного, если суть клирики, повеле</w:t>
      </w:r>
      <w:r w:rsidR="00612979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ваем извергать из священного чи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на, если же миряне, </w:t>
      </w:r>
      <w:r w:rsidRPr="00F06083">
        <w:rPr>
          <w:rStyle w:val="30"/>
          <w:rFonts w:eastAsiaTheme="minorHAnsi"/>
          <w:b w:val="0"/>
          <w:bCs w:val="0"/>
          <w:i w:val="0"/>
          <w:iCs w:val="0"/>
          <w:sz w:val="28"/>
          <w:szCs w:val="28"/>
        </w:rPr>
        <w:t>отлучать</w:t>
      </w:r>
      <w:r w:rsidR="00612979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от общения церков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ного</w:t>
      </w:r>
      <w:r w:rsidRPr="00F06083">
        <w:rPr>
          <w:rStyle w:val="3"/>
          <w:rFonts w:eastAsiaTheme="minorHAnsi"/>
          <w:b w:val="0"/>
          <w:i w:val="0"/>
          <w:sz w:val="28"/>
          <w:szCs w:val="28"/>
        </w:rPr>
        <w:t xml:space="preserve">» 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(VI Вселенский собор, правило 62).</w:t>
      </w:r>
    </w:p>
    <w:p w:rsidR="00674FB0" w:rsidRPr="00F06083" w:rsidRDefault="001F4EB8" w:rsidP="00621D2D">
      <w:pPr>
        <w:spacing w:after="0"/>
        <w:ind w:right="26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«Всякий </w:t>
      </w:r>
      <w:r w:rsidR="00612979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муж, молящийся или пророчествую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щий с покрытою головою, </w:t>
      </w:r>
      <w:proofErr w:type="spellStart"/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постыжает</w:t>
      </w:r>
      <w:proofErr w:type="spellEnd"/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свою голову. И всякая жена, молящаяся или пророчествующая с открытою головою, </w:t>
      </w:r>
      <w:proofErr w:type="spellStart"/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постыжает</w:t>
      </w:r>
      <w:proofErr w:type="spellEnd"/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свою голову, ибо это то же, как если бы она была обритая. Ибо если жена не хочет покрываться, то пусть и стрижется</w:t>
      </w:r>
      <w:r w:rsidR="00674FB0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; а если жене стыдно быть остри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женной или обритой, пусть покрывается. </w:t>
      </w:r>
      <w:r w:rsidR="00674FB0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Итак,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муж не должен покрывать голову, потому что он есть образ и сл</w:t>
      </w:r>
      <w:r w:rsidR="00674FB0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ава Божия; а жена есть слава му</w:t>
      </w:r>
      <w:r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жа. Ибо не муж от жены, но жена от мужа; и не</w:t>
      </w:r>
      <w:r w:rsidR="00674FB0" w:rsidRPr="00F060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674FB0" w:rsidRPr="00F060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муж создан для жены, но жена для мужа. Посему жена и должна иметь на голове своей знак власти над нею, для Ангелов» (1 Кор. 11, 4-10).</w:t>
      </w:r>
    </w:p>
    <w:p w:rsidR="00674FB0" w:rsidRPr="00674FB0" w:rsidRDefault="00674FB0" w:rsidP="00621D2D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Женщины и мужчины имеют свой чин, его да исполняют и хранят как установленное от</w:t>
      </w:r>
      <w:proofErr w:type="gramStart"/>
      <w:r w:rsidRPr="00674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674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амого Создателя Бога.</w:t>
      </w:r>
    </w:p>
    <w:p w:rsidR="00674FB0" w:rsidRPr="00674FB0" w:rsidRDefault="00674FB0" w:rsidP="00F06083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Еще до входа в Храм женщинам следует стереть губную помаду, чтобы при целовании Святых Икон, Святой Чаши, Свя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 Креста, благословляющей ру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Священника н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оставлять на них красных отпе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чатков своих губ.</w:t>
      </w:r>
    </w:p>
    <w:p w:rsidR="00674FB0" w:rsidRPr="00674FB0" w:rsidRDefault="00674FB0" w:rsidP="00F06083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Мужчин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должны приходить в Храм в брю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ках (а не в шорта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или бриджах) и в верхней одеж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 с длинным рукавом. Перед ступенями Храма они должны снять 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головной убор (желательно даже при входе на территор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 Храма) и войти в Храм с непо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крытой головой.</w:t>
      </w:r>
    </w:p>
    <w:p w:rsidR="00674FB0" w:rsidRPr="00674FB0" w:rsidRDefault="00674FB0" w:rsidP="00F06083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Входя в Храм</w:t>
      </w:r>
      <w:r w:rsidR="0081060F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следует не спеша перекрестить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и сделать три поясных поклона в сторону Алтаря, говоря:</w:t>
      </w:r>
    </w:p>
    <w:p w:rsidR="00674FB0" w:rsidRPr="00674FB0" w:rsidRDefault="00674FB0" w:rsidP="00F06083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«Боже, будь милостив ко мне грешному»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или:</w:t>
      </w:r>
      <w:r w:rsidR="009475EC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«Боже, очисть меня грешного и помилуй меня»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74FB0" w:rsidRPr="00674FB0" w:rsidRDefault="00674FB0" w:rsidP="00F06083">
      <w:pPr>
        <w:widowControl w:val="0"/>
        <w:numPr>
          <w:ilvl w:val="0"/>
          <w:numId w:val="1"/>
        </w:numPr>
        <w:tabs>
          <w:tab w:val="left" w:pos="889"/>
        </w:tabs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Приходить</w:t>
      </w:r>
      <w:r w:rsidR="009475EC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Богослужению надо заблаговре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менно, за 5-10 минут, чтобы успеть купить свечи и поставить перед Иконами, как свою жертву Богу.</w:t>
      </w:r>
    </w:p>
    <w:p w:rsidR="00674FB0" w:rsidRPr="00674FB0" w:rsidRDefault="00674FB0" w:rsidP="00F06083">
      <w:pPr>
        <w:widowControl w:val="0"/>
        <w:spacing w:after="0"/>
        <w:ind w:right="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Придя к Литургии, можно приобрести Просфору и</w:t>
      </w:r>
      <w:r w:rsidR="001040EA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подать записки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именами своих крещеных близких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 здравии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 живых) и </w:t>
      </w:r>
      <w:proofErr w:type="gramStart"/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</w:t>
      </w:r>
      <w:proofErr w:type="gramEnd"/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упокоении</w:t>
      </w:r>
      <w:r w:rsidRPr="0067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(об умерших).</w:t>
      </w:r>
    </w:p>
    <w:p w:rsidR="003A6254" w:rsidRPr="003A6254" w:rsidRDefault="00674FB0" w:rsidP="00F0608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74FB0">
        <w:rPr>
          <w:color w:val="000000"/>
          <w:sz w:val="28"/>
          <w:szCs w:val="28"/>
          <w:lang w:eastAsia="ru-RU" w:bidi="ru-RU"/>
        </w:rPr>
        <w:t>Ставить свечи и прикладываться к Иконам нужно не во время Богослужения, а до или после</w:t>
      </w:r>
      <w:r w:rsidR="001040EA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3A6254" w:rsidRPr="00F06083">
        <w:rPr>
          <w:color w:val="000000"/>
          <w:sz w:val="28"/>
          <w:szCs w:val="28"/>
          <w:lang w:eastAsia="ru-RU" w:bidi="ru-RU"/>
        </w:rPr>
        <w:t xml:space="preserve">него и так, чтобы не помешать другим молящимся. </w:t>
      </w:r>
      <w:r w:rsidR="003A6254" w:rsidRPr="00F06083">
        <w:rPr>
          <w:color w:val="000000"/>
          <w:sz w:val="28"/>
          <w:szCs w:val="28"/>
          <w:lang w:eastAsia="ru-RU" w:bidi="ru-RU"/>
        </w:rPr>
        <w:t>Поцеловав храмовую Икону (или несколько Икон по</w:t>
      </w:r>
      <w:r w:rsidR="005C0E81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3A6254" w:rsidRPr="003A6254">
        <w:rPr>
          <w:color w:val="000000"/>
          <w:sz w:val="28"/>
          <w:szCs w:val="28"/>
          <w:lang w:eastAsia="ru-RU" w:bidi="ru-RU"/>
        </w:rPr>
        <w:t>своему желанию), тихо, никого не</w:t>
      </w:r>
      <w:r w:rsidR="005C0E81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3A6254" w:rsidRPr="003A6254">
        <w:rPr>
          <w:color w:val="000000"/>
          <w:sz w:val="28"/>
          <w:szCs w:val="28"/>
          <w:lang w:eastAsia="ru-RU" w:bidi="ru-RU"/>
        </w:rPr>
        <w:t>толкая, пройдите к тому месту</w:t>
      </w:r>
      <w:r w:rsidR="005C0E81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3A6254" w:rsidRPr="003A6254">
        <w:rPr>
          <w:color w:val="000000"/>
          <w:sz w:val="28"/>
          <w:szCs w:val="28"/>
          <w:lang w:eastAsia="ru-RU" w:bidi="ru-RU"/>
        </w:rPr>
        <w:t>в Храме, где вы будете молиться</w:t>
      </w:r>
      <w:r w:rsidR="005C0E81" w:rsidRPr="00F06083">
        <w:rPr>
          <w:color w:val="000000"/>
          <w:sz w:val="28"/>
          <w:szCs w:val="28"/>
          <w:lang w:eastAsia="ru-RU" w:bidi="ru-RU"/>
        </w:rPr>
        <w:t xml:space="preserve"> </w:t>
      </w:r>
      <w:r w:rsidR="003A6254" w:rsidRPr="003A6254">
        <w:rPr>
          <w:color w:val="000000"/>
          <w:sz w:val="28"/>
          <w:szCs w:val="28"/>
          <w:lang w:eastAsia="ru-RU" w:bidi="ru-RU"/>
        </w:rPr>
        <w:t>в течение Службы.</w:t>
      </w:r>
    </w:p>
    <w:p w:rsidR="003A6254" w:rsidRPr="003A6254" w:rsidRDefault="003A6254" w:rsidP="00F0608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Проходя напротив Царских</w:t>
      </w:r>
      <w:r w:rsidR="005C0E81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врат, </w:t>
      </w:r>
      <w:proofErr w:type="gramStart"/>
      <w:r w:rsidR="005C0E81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 благоговейно пере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крестится</w:t>
      </w:r>
      <w:proofErr w:type="gramEnd"/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поклониться в сторону</w:t>
      </w:r>
      <w:r w:rsidR="005C0E81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Престола. Задерживаться в При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</w:t>
      </w:r>
      <w:r w:rsidR="005C0E81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оре не следует, так как это мес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для прохода.</w:t>
      </w:r>
    </w:p>
    <w:p w:rsidR="003A6254" w:rsidRPr="003A6254" w:rsidRDefault="003A6254" w:rsidP="00F0608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Принято, что мужчины стоят на правой </w:t>
      </w:r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Храма, а женщины - на левой.</w:t>
      </w:r>
    </w:p>
    <w:p w:rsidR="003A6254" w:rsidRPr="003A6254" w:rsidRDefault="003A6254" w:rsidP="00F06083">
      <w:pPr>
        <w:widowControl w:val="0"/>
        <w:numPr>
          <w:ilvl w:val="0"/>
          <w:numId w:val="1"/>
        </w:numPr>
        <w:tabs>
          <w:tab w:val="left" w:pos="119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Непремен</w:t>
      </w:r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но приходите в Храм к началу Бо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гослужения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же по особо важным причинам опаздываете, то старайтесь не помешать молитве других, ранее пришедших. Если входите в Храм во время чтения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Евангелия, 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пения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Херувимской 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во время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Евхаристического Канона 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Литургии (от песни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«Достойно и праведно есть» 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песни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«Достойно есть, яко </w:t>
      </w:r>
      <w:proofErr w:type="gramStart"/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истину») 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пения </w:t>
      </w:r>
      <w:r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«Отче наш», </w:t>
      </w:r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 и во время чтения Шестопсалмия на вечернем Богослужении, то остановитесь в Притворе и лишь по окончании </w:t>
      </w:r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этих важнейших частей Богослуже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ния тихо пройдите </w:t>
      </w:r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свое место. Тем </w:t>
      </w:r>
      <w:proofErr w:type="gramStart"/>
      <w:r w:rsidR="00033355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 недопу</w:t>
      </w: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стимо</w:t>
      </w:r>
      <w:proofErr w:type="gramEnd"/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это время ходить по Храму, разговаривать, ставить свечи и прикладываться к Иконам.</w:t>
      </w:r>
    </w:p>
    <w:p w:rsidR="00674FB0" w:rsidRPr="00674FB0" w:rsidRDefault="003A6254" w:rsidP="00F06083">
      <w:pPr>
        <w:widowControl w:val="0"/>
        <w:numPr>
          <w:ilvl w:val="0"/>
          <w:numId w:val="1"/>
        </w:numPr>
        <w:tabs>
          <w:tab w:val="left" w:pos="11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увидите знакомых людей, молчаливым поклоном поздоровайтесь с ними, но никогда, даже </w:t>
      </w:r>
      <w:proofErr w:type="gramStart"/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3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особо близкими, не здоровайтесь за руку и ни</w:t>
      </w:r>
      <w:r w:rsidR="001848B0" w:rsidRPr="00F0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чем не спрашивайте. Стоя в Храме, не любопытствуйте и не всматривайтесь в окружающих.</w:t>
      </w:r>
    </w:p>
    <w:p w:rsidR="004E266F" w:rsidRPr="00F06083" w:rsidRDefault="004E266F" w:rsidP="00F06083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 xml:space="preserve">Ни в коем случае </w:t>
      </w:r>
      <w:r w:rsidRPr="00F06083">
        <w:rPr>
          <w:sz w:val="28"/>
          <w:szCs w:val="28"/>
        </w:rPr>
        <w:t>не допускайте в Храме посторон</w:t>
      </w:r>
      <w:r w:rsidRPr="00F06083">
        <w:rPr>
          <w:sz w:val="28"/>
          <w:szCs w:val="28"/>
        </w:rPr>
        <w:t>них разговоров</w:t>
      </w:r>
      <w:r w:rsidRPr="00F06083">
        <w:rPr>
          <w:color w:val="000000"/>
          <w:sz w:val="28"/>
          <w:szCs w:val="28"/>
          <w:lang w:eastAsia="ru-RU" w:bidi="ru-RU"/>
        </w:rPr>
        <w:t>, а тем</w:t>
      </w:r>
      <w:r w:rsidRPr="00F06083">
        <w:rPr>
          <w:color w:val="000000"/>
          <w:sz w:val="28"/>
          <w:szCs w:val="28"/>
          <w:lang w:eastAsia="ru-RU" w:bidi="ru-RU"/>
        </w:rPr>
        <w:t xml:space="preserve"> более, шуток - это грех. Подпе</w:t>
      </w:r>
      <w:r w:rsidRPr="00F06083">
        <w:rPr>
          <w:color w:val="000000"/>
          <w:sz w:val="28"/>
          <w:szCs w:val="28"/>
          <w:lang w:eastAsia="ru-RU" w:bidi="ru-RU"/>
        </w:rPr>
        <w:t>вать хору можно только очень тихо. При общенародном пении не следует допускать «бесчинных воплей».</w:t>
      </w:r>
    </w:p>
    <w:p w:rsidR="004E266F" w:rsidRPr="00F06083" w:rsidRDefault="004E266F" w:rsidP="00F06083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В Храме должно стоять, а не сидеть. Только в случае нездоров</w:t>
      </w:r>
      <w:r w:rsidRPr="00F06083">
        <w:rPr>
          <w:color w:val="000000"/>
          <w:sz w:val="28"/>
          <w:szCs w:val="28"/>
          <w:lang w:eastAsia="ru-RU" w:bidi="ru-RU"/>
        </w:rPr>
        <w:t>ья или крайней слабости разреша</w:t>
      </w:r>
      <w:r w:rsidRPr="00F06083">
        <w:rPr>
          <w:color w:val="000000"/>
          <w:sz w:val="28"/>
          <w:szCs w:val="28"/>
          <w:lang w:eastAsia="ru-RU" w:bidi="ru-RU"/>
        </w:rPr>
        <w:t>ется присесть. Нельзя сидеть, закинув ногу на ногу.</w:t>
      </w:r>
    </w:p>
    <w:p w:rsidR="004E266F" w:rsidRPr="00F06083" w:rsidRDefault="004E266F" w:rsidP="00F06083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На церков</w:t>
      </w:r>
      <w:r w:rsidRPr="00F06083">
        <w:rPr>
          <w:color w:val="000000"/>
          <w:sz w:val="28"/>
          <w:szCs w:val="28"/>
          <w:lang w:eastAsia="ru-RU" w:bidi="ru-RU"/>
        </w:rPr>
        <w:t>ной паперти и вообще на террито</w:t>
      </w:r>
      <w:r w:rsidRPr="00F06083">
        <w:rPr>
          <w:color w:val="000000"/>
          <w:sz w:val="28"/>
          <w:szCs w:val="28"/>
          <w:lang w:eastAsia="ru-RU" w:bidi="ru-RU"/>
        </w:rPr>
        <w:t>рии Храма нельзя курить. Нельзя входить в Храм с животными или птицами.</w:t>
      </w:r>
    </w:p>
    <w:p w:rsidR="004E266F" w:rsidRPr="00F06083" w:rsidRDefault="004E266F" w:rsidP="00F06083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Придя в Храм с детьми, нельзя позволять им бегать, шалить и смеяться. Плачущего ребенка нужно постараться успокоить, если это не удается, следует выйти с ребенком из Храма.</w:t>
      </w:r>
    </w:p>
    <w:p w:rsidR="004E266F" w:rsidRPr="00F06083" w:rsidRDefault="004E266F" w:rsidP="00F06083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В Храме след</w:t>
      </w:r>
      <w:r w:rsidR="00272FEC" w:rsidRPr="00F06083">
        <w:rPr>
          <w:color w:val="000000"/>
          <w:sz w:val="28"/>
          <w:szCs w:val="28"/>
          <w:lang w:eastAsia="ru-RU" w:bidi="ru-RU"/>
        </w:rPr>
        <w:t>ует молитвенно участвовать в Бо</w:t>
      </w:r>
      <w:r w:rsidRPr="00F06083">
        <w:rPr>
          <w:color w:val="000000"/>
          <w:sz w:val="28"/>
          <w:szCs w:val="28"/>
          <w:lang w:eastAsia="ru-RU" w:bidi="ru-RU"/>
        </w:rPr>
        <w:t>гослужении, а не только присутствовать. Пусть все молитвы и песнопения исходят из вашего сердца.</w:t>
      </w:r>
    </w:p>
    <w:p w:rsidR="004E266F" w:rsidRPr="00F06083" w:rsidRDefault="004E266F" w:rsidP="00F06083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lastRenderedPageBreak/>
        <w:t xml:space="preserve">Когда слышим слова общего благословения, как, например, </w:t>
      </w:r>
      <w:r w:rsidRPr="00F06083">
        <w:rPr>
          <w:sz w:val="28"/>
          <w:szCs w:val="28"/>
        </w:rPr>
        <w:t>«М</w:t>
      </w:r>
      <w:r w:rsidR="00272FEC" w:rsidRPr="00F06083">
        <w:rPr>
          <w:sz w:val="28"/>
          <w:szCs w:val="28"/>
        </w:rPr>
        <w:t>ир всем», «Благодать Господа на</w:t>
      </w:r>
      <w:r w:rsidRPr="00F06083">
        <w:rPr>
          <w:sz w:val="28"/>
          <w:szCs w:val="28"/>
        </w:rPr>
        <w:t xml:space="preserve">шего Иисуса Христа...» </w:t>
      </w:r>
      <w:r w:rsidR="00272FEC" w:rsidRPr="00F06083">
        <w:rPr>
          <w:color w:val="000000"/>
          <w:sz w:val="28"/>
          <w:szCs w:val="28"/>
          <w:lang w:eastAsia="ru-RU" w:bidi="ru-RU"/>
        </w:rPr>
        <w:t>или другие подобные возгла</w:t>
      </w:r>
      <w:r w:rsidRPr="00F06083">
        <w:rPr>
          <w:color w:val="000000"/>
          <w:sz w:val="28"/>
          <w:szCs w:val="28"/>
          <w:lang w:eastAsia="ru-RU" w:bidi="ru-RU"/>
        </w:rPr>
        <w:t>сы, наклоните голову, не крестясь.</w:t>
      </w:r>
    </w:p>
    <w:p w:rsidR="004E266F" w:rsidRPr="00F06083" w:rsidRDefault="004E266F" w:rsidP="00F06083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06083">
        <w:rPr>
          <w:color w:val="000000"/>
          <w:sz w:val="28"/>
          <w:szCs w:val="28"/>
          <w:lang w:eastAsia="ru-RU" w:bidi="ru-RU"/>
        </w:rPr>
        <w:t>На каждение отвечайте наклонением головы. Если все молящи</w:t>
      </w:r>
      <w:r w:rsidR="00272FEC" w:rsidRPr="00F06083">
        <w:rPr>
          <w:color w:val="000000"/>
          <w:sz w:val="28"/>
          <w:szCs w:val="28"/>
          <w:lang w:eastAsia="ru-RU" w:bidi="ru-RU"/>
        </w:rPr>
        <w:t>еся встают на колени, нужно при</w:t>
      </w:r>
      <w:r w:rsidRPr="00F06083">
        <w:rPr>
          <w:color w:val="000000"/>
          <w:sz w:val="28"/>
          <w:szCs w:val="28"/>
          <w:lang w:eastAsia="ru-RU" w:bidi="ru-RU"/>
        </w:rPr>
        <w:t>соединиться к ним.</w:t>
      </w:r>
    </w:p>
    <w:p w:rsidR="001F4EB8" w:rsidRPr="00F06083" w:rsidRDefault="00272FEC" w:rsidP="00F06083">
      <w:pPr>
        <w:pStyle w:val="a3"/>
        <w:numPr>
          <w:ilvl w:val="0"/>
          <w:numId w:val="1"/>
        </w:numPr>
        <w:spacing w:after="0"/>
        <w:ind w:left="0"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  <w:lang w:bidi="ru-RU"/>
        </w:rPr>
        <w:t>До конца</w:t>
      </w:r>
      <w:r w:rsidR="00C3743D" w:rsidRPr="00F06083">
        <w:rPr>
          <w:rFonts w:ascii="Times New Roman" w:hAnsi="Times New Roman" w:cs="Times New Roman"/>
          <w:sz w:val="28"/>
          <w:szCs w:val="28"/>
          <w:lang w:bidi="ru-RU"/>
        </w:rPr>
        <w:t xml:space="preserve"> Богослужения не уходите из Хра</w:t>
      </w:r>
      <w:r w:rsidRPr="00F06083">
        <w:rPr>
          <w:rFonts w:ascii="Times New Roman" w:hAnsi="Times New Roman" w:cs="Times New Roman"/>
          <w:sz w:val="28"/>
          <w:szCs w:val="28"/>
          <w:lang w:bidi="ru-RU"/>
        </w:rPr>
        <w:t>ма, ибо это неуваж</w:t>
      </w:r>
      <w:r w:rsidR="00C3743D" w:rsidRPr="00F06083">
        <w:rPr>
          <w:rFonts w:ascii="Times New Roman" w:hAnsi="Times New Roman" w:cs="Times New Roman"/>
          <w:sz w:val="28"/>
          <w:szCs w:val="28"/>
          <w:lang w:bidi="ru-RU"/>
        </w:rPr>
        <w:t>ение к святости дома Божия и от</w:t>
      </w:r>
      <w:r w:rsidRPr="00F06083">
        <w:rPr>
          <w:rFonts w:ascii="Times New Roman" w:hAnsi="Times New Roman" w:cs="Times New Roman"/>
          <w:sz w:val="28"/>
          <w:szCs w:val="28"/>
          <w:lang w:bidi="ru-RU"/>
        </w:rPr>
        <w:t>влекает других от молитвы. Уходить раньше времени можно лишь по не</w:t>
      </w:r>
      <w:r w:rsidR="00C3743D" w:rsidRPr="00F06083">
        <w:rPr>
          <w:rFonts w:ascii="Times New Roman" w:hAnsi="Times New Roman" w:cs="Times New Roman"/>
          <w:sz w:val="28"/>
          <w:szCs w:val="28"/>
          <w:lang w:bidi="ru-RU"/>
        </w:rPr>
        <w:t>мощи или серьезной необходимо</w:t>
      </w:r>
      <w:r w:rsidRPr="00F06083">
        <w:rPr>
          <w:rFonts w:ascii="Times New Roman" w:hAnsi="Times New Roman" w:cs="Times New Roman"/>
          <w:sz w:val="28"/>
          <w:szCs w:val="28"/>
          <w:lang w:bidi="ru-RU"/>
        </w:rPr>
        <w:t>сти, взяв</w:t>
      </w:r>
      <w:r w:rsidR="00C3743D" w:rsidRPr="00F06083">
        <w:rPr>
          <w:rFonts w:ascii="Times New Roman" w:hAnsi="Times New Roman" w:cs="Times New Roman"/>
          <w:sz w:val="28"/>
          <w:szCs w:val="28"/>
          <w:lang w:bidi="ru-RU"/>
        </w:rPr>
        <w:t xml:space="preserve"> на это благословение у Священника.</w:t>
      </w:r>
    </w:p>
    <w:p w:rsidR="00C3743D" w:rsidRPr="00F06083" w:rsidRDefault="00C3743D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13.</w:t>
      </w:r>
      <w:r w:rsidRPr="00F06083">
        <w:rPr>
          <w:rFonts w:ascii="Times New Roman" w:hAnsi="Times New Roman" w:cs="Times New Roman"/>
          <w:sz w:val="28"/>
          <w:szCs w:val="28"/>
        </w:rPr>
        <w:tab/>
        <w:t xml:space="preserve">К Святому </w:t>
      </w:r>
      <w:r w:rsidR="00E8118B" w:rsidRPr="00F06083">
        <w:rPr>
          <w:rFonts w:ascii="Times New Roman" w:hAnsi="Times New Roman" w:cs="Times New Roman"/>
          <w:sz w:val="28"/>
          <w:szCs w:val="28"/>
        </w:rPr>
        <w:t>Причащению подходите благоговей</w:t>
      </w:r>
      <w:r w:rsidRPr="00F06083">
        <w:rPr>
          <w:rFonts w:ascii="Times New Roman" w:hAnsi="Times New Roman" w:cs="Times New Roman"/>
          <w:sz w:val="28"/>
          <w:szCs w:val="28"/>
        </w:rPr>
        <w:t>но, скрестив руки на груди (</w:t>
      </w:r>
      <w:proofErr w:type="gramStart"/>
      <w:r w:rsidRPr="00F06083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06083">
        <w:rPr>
          <w:rFonts w:ascii="Times New Roman" w:hAnsi="Times New Roman" w:cs="Times New Roman"/>
          <w:sz w:val="28"/>
          <w:szCs w:val="28"/>
        </w:rPr>
        <w:t xml:space="preserve"> покрывает левую). После Причастия благоговейно поцелуйте, не крестясь (чтобы случайно не толкнуть Чашу) нижний край Чаши, как пречистое ребро Христа Спасителя. После этого запейте теплотой (запивкой) и вернитесь на свое место, </w:t>
      </w:r>
      <w:proofErr w:type="gramStart"/>
      <w:r w:rsidRPr="00F0608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F06083">
        <w:rPr>
          <w:rFonts w:ascii="Times New Roman" w:hAnsi="Times New Roman" w:cs="Times New Roman"/>
          <w:sz w:val="28"/>
          <w:szCs w:val="28"/>
        </w:rPr>
        <w:t xml:space="preserve"> Бога. Женщины подходят к Чаше с покрытой головой и </w:t>
      </w:r>
      <w:proofErr w:type="spellStart"/>
      <w:r w:rsidRPr="00F06083">
        <w:rPr>
          <w:rFonts w:ascii="Times New Roman" w:hAnsi="Times New Roman" w:cs="Times New Roman"/>
          <w:sz w:val="28"/>
          <w:szCs w:val="28"/>
        </w:rPr>
        <w:t>ненакрашенными</w:t>
      </w:r>
      <w:proofErr w:type="spellEnd"/>
      <w:r w:rsidRPr="00F06083">
        <w:rPr>
          <w:rFonts w:ascii="Times New Roman" w:hAnsi="Times New Roman" w:cs="Times New Roman"/>
          <w:sz w:val="28"/>
          <w:szCs w:val="28"/>
        </w:rPr>
        <w:t xml:space="preserve"> губами.</w:t>
      </w:r>
    </w:p>
    <w:p w:rsidR="00C3743D" w:rsidRPr="00F06083" w:rsidRDefault="00C3743D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14. Не о</w:t>
      </w:r>
      <w:r w:rsidR="00E8118B" w:rsidRPr="00F06083">
        <w:rPr>
          <w:rFonts w:ascii="Times New Roman" w:hAnsi="Times New Roman" w:cs="Times New Roman"/>
          <w:sz w:val="28"/>
          <w:szCs w:val="28"/>
        </w:rPr>
        <w:t>суждайте невольных ошибок служа</w:t>
      </w:r>
      <w:r w:rsidRPr="00F06083">
        <w:rPr>
          <w:rFonts w:ascii="Times New Roman" w:hAnsi="Times New Roman" w:cs="Times New Roman"/>
          <w:sz w:val="28"/>
          <w:szCs w:val="28"/>
        </w:rPr>
        <w:t>щих или присут</w:t>
      </w:r>
      <w:r w:rsidR="00E8118B" w:rsidRPr="00F06083">
        <w:rPr>
          <w:rFonts w:ascii="Times New Roman" w:hAnsi="Times New Roman" w:cs="Times New Roman"/>
          <w:sz w:val="28"/>
          <w:szCs w:val="28"/>
        </w:rPr>
        <w:t>ствующих в Храме - полезнее вни</w:t>
      </w:r>
      <w:r w:rsidRPr="00F06083">
        <w:rPr>
          <w:rFonts w:ascii="Times New Roman" w:hAnsi="Times New Roman" w:cs="Times New Roman"/>
          <w:sz w:val="28"/>
          <w:szCs w:val="28"/>
        </w:rPr>
        <w:t>кать в собственные недостатки и просить Господа о прощении своих</w:t>
      </w:r>
      <w:r w:rsidR="00E8118B" w:rsidRPr="00F06083">
        <w:rPr>
          <w:rFonts w:ascii="Times New Roman" w:hAnsi="Times New Roman" w:cs="Times New Roman"/>
          <w:sz w:val="28"/>
          <w:szCs w:val="28"/>
        </w:rPr>
        <w:t xml:space="preserve"> грехов. Смиренно принимая заме</w:t>
      </w:r>
      <w:r w:rsidRPr="00F06083">
        <w:rPr>
          <w:rFonts w:ascii="Times New Roman" w:hAnsi="Times New Roman" w:cs="Times New Roman"/>
          <w:sz w:val="28"/>
          <w:szCs w:val="28"/>
        </w:rPr>
        <w:t>чания, говорите: «ПРОСТИТЕ».</w:t>
      </w:r>
    </w:p>
    <w:p w:rsidR="00C3743D" w:rsidRPr="00F06083" w:rsidRDefault="00C3743D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Сделать з</w:t>
      </w:r>
      <w:r w:rsidR="00BA52D9" w:rsidRPr="00F06083">
        <w:rPr>
          <w:rFonts w:ascii="Times New Roman" w:hAnsi="Times New Roman" w:cs="Times New Roman"/>
          <w:sz w:val="28"/>
          <w:szCs w:val="28"/>
        </w:rPr>
        <w:t xml:space="preserve">амечание </w:t>
      </w:r>
      <w:proofErr w:type="gramStart"/>
      <w:r w:rsidR="00BA52D9" w:rsidRPr="00F06083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BA52D9" w:rsidRPr="00F06083">
        <w:rPr>
          <w:rFonts w:ascii="Times New Roman" w:hAnsi="Times New Roman" w:cs="Times New Roman"/>
          <w:sz w:val="28"/>
          <w:szCs w:val="28"/>
        </w:rPr>
        <w:t>, который нару</w:t>
      </w:r>
      <w:r w:rsidRPr="00F06083">
        <w:rPr>
          <w:rFonts w:ascii="Times New Roman" w:hAnsi="Times New Roman" w:cs="Times New Roman"/>
          <w:sz w:val="28"/>
          <w:szCs w:val="28"/>
        </w:rPr>
        <w:t xml:space="preserve">шил правила </w:t>
      </w:r>
      <w:proofErr w:type="spellStart"/>
      <w:r w:rsidRPr="00F06083">
        <w:rPr>
          <w:rFonts w:ascii="Times New Roman" w:hAnsi="Times New Roman" w:cs="Times New Roman"/>
          <w:sz w:val="28"/>
          <w:szCs w:val="28"/>
        </w:rPr>
        <w:t>бла</w:t>
      </w:r>
      <w:r w:rsidR="00BA52D9" w:rsidRPr="00F06083">
        <w:rPr>
          <w:rFonts w:ascii="Times New Roman" w:hAnsi="Times New Roman" w:cs="Times New Roman"/>
          <w:sz w:val="28"/>
          <w:szCs w:val="28"/>
        </w:rPr>
        <w:t>гоповедения</w:t>
      </w:r>
      <w:proofErr w:type="spellEnd"/>
      <w:r w:rsidR="00BA52D9" w:rsidRPr="00F06083">
        <w:rPr>
          <w:rFonts w:ascii="Times New Roman" w:hAnsi="Times New Roman" w:cs="Times New Roman"/>
          <w:sz w:val="28"/>
          <w:szCs w:val="28"/>
        </w:rPr>
        <w:t>, нужно вежливо и де</w:t>
      </w:r>
      <w:r w:rsidRPr="00F06083">
        <w:rPr>
          <w:rFonts w:ascii="Times New Roman" w:hAnsi="Times New Roman" w:cs="Times New Roman"/>
          <w:sz w:val="28"/>
          <w:szCs w:val="28"/>
        </w:rPr>
        <w:t>ликатно, тихим го</w:t>
      </w:r>
      <w:r w:rsidR="00BA52D9" w:rsidRPr="00F06083">
        <w:rPr>
          <w:rFonts w:ascii="Times New Roman" w:hAnsi="Times New Roman" w:cs="Times New Roman"/>
          <w:sz w:val="28"/>
          <w:szCs w:val="28"/>
        </w:rPr>
        <w:t>лосом, лучше - шепотом, внутрен</w:t>
      </w:r>
      <w:r w:rsidRPr="00F06083">
        <w:rPr>
          <w:rFonts w:ascii="Times New Roman" w:hAnsi="Times New Roman" w:cs="Times New Roman"/>
          <w:sz w:val="28"/>
          <w:szCs w:val="28"/>
        </w:rPr>
        <w:t xml:space="preserve">не испросив у Бога </w:t>
      </w:r>
      <w:r w:rsidR="00BA52D9" w:rsidRPr="00F06083">
        <w:rPr>
          <w:rFonts w:ascii="Times New Roman" w:hAnsi="Times New Roman" w:cs="Times New Roman"/>
          <w:sz w:val="28"/>
          <w:szCs w:val="28"/>
        </w:rPr>
        <w:t>мудрости, чтобы не обидеть чело</w:t>
      </w:r>
      <w:r w:rsidRPr="00F06083">
        <w:rPr>
          <w:rFonts w:ascii="Times New Roman" w:hAnsi="Times New Roman" w:cs="Times New Roman"/>
          <w:sz w:val="28"/>
          <w:szCs w:val="28"/>
        </w:rPr>
        <w:t>века своим замечанием.</w:t>
      </w:r>
    </w:p>
    <w:p w:rsidR="00C3743D" w:rsidRPr="00F06083" w:rsidRDefault="00C3743D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Не допустите, чтобы в вашем присутствии произошло осквернение Храма Божия, кощунство или явное хулиганство. Охранять святость Храма является обязанностью каждого воина Христова - верующего Православного Христианина.</w:t>
      </w:r>
    </w:p>
    <w:p w:rsidR="00B66045" w:rsidRPr="00F06083" w:rsidRDefault="00C3743D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15. В Храме нельзя говорить громким голосом, держать руки в ка</w:t>
      </w:r>
      <w:r w:rsidR="00C50CFA" w:rsidRPr="00F06083">
        <w:rPr>
          <w:rFonts w:ascii="Times New Roman" w:hAnsi="Times New Roman" w:cs="Times New Roman"/>
          <w:sz w:val="28"/>
          <w:szCs w:val="28"/>
        </w:rPr>
        <w:t>рманах, жевать резинку. Без нуж</w:t>
      </w:r>
      <w:r w:rsidRPr="00F06083">
        <w:rPr>
          <w:rFonts w:ascii="Times New Roman" w:hAnsi="Times New Roman" w:cs="Times New Roman"/>
          <w:sz w:val="28"/>
          <w:szCs w:val="28"/>
        </w:rPr>
        <w:t>ды не следует ходить по Храму.</w:t>
      </w:r>
    </w:p>
    <w:p w:rsidR="00C50CFA" w:rsidRPr="00F06083" w:rsidRDefault="00C50CFA" w:rsidP="00F06083">
      <w:pPr>
        <w:spacing w:after="0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3">
        <w:rPr>
          <w:rFonts w:ascii="Times New Roman" w:hAnsi="Times New Roman" w:cs="Times New Roman"/>
          <w:sz w:val="28"/>
          <w:szCs w:val="28"/>
        </w:rPr>
        <w:t>16. Уходя из Храма, перекреститесь и в течение остального дня бережно храните полученную в нем благодать.</w:t>
      </w:r>
      <w:bookmarkEnd w:id="0"/>
      <w:r w:rsidRPr="00F060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CFA" w:rsidRPr="00F06083" w:rsidSect="00A5481B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01D"/>
    <w:multiLevelType w:val="multilevel"/>
    <w:tmpl w:val="1F5C6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B"/>
    <w:rsid w:val="00033355"/>
    <w:rsid w:val="000F6D60"/>
    <w:rsid w:val="001040EA"/>
    <w:rsid w:val="001848B0"/>
    <w:rsid w:val="001F4EB8"/>
    <w:rsid w:val="00272FEC"/>
    <w:rsid w:val="003A6254"/>
    <w:rsid w:val="004E266F"/>
    <w:rsid w:val="005C0E81"/>
    <w:rsid w:val="00612979"/>
    <w:rsid w:val="00621D2D"/>
    <w:rsid w:val="00674FB0"/>
    <w:rsid w:val="00765AED"/>
    <w:rsid w:val="0081060F"/>
    <w:rsid w:val="008F3AC1"/>
    <w:rsid w:val="009475EC"/>
    <w:rsid w:val="009A569A"/>
    <w:rsid w:val="00A5481B"/>
    <w:rsid w:val="00B66045"/>
    <w:rsid w:val="00BA52D9"/>
    <w:rsid w:val="00C3743D"/>
    <w:rsid w:val="00C50CFA"/>
    <w:rsid w:val="00C555C2"/>
    <w:rsid w:val="00E8118B"/>
    <w:rsid w:val="00F06083"/>
    <w:rsid w:val="00F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4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A548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481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;Не курсив"/>
    <w:basedOn w:val="a0"/>
    <w:rsid w:val="00F430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1F4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674F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27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4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A548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481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;Не курсив"/>
    <w:basedOn w:val="a0"/>
    <w:rsid w:val="00F430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1F4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674F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27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2019-03-02T17:38:00Z</dcterms:created>
  <dcterms:modified xsi:type="dcterms:W3CDTF">2019-03-02T18:36:00Z</dcterms:modified>
</cp:coreProperties>
</file>